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F7EF7">
      <w:pPr>
        <w:shd w:val="clear" w:color="auto" w:fill="FFFFFF"/>
        <w:ind w:left="3772"/>
      </w:pPr>
      <w:r>
        <w:rPr>
          <w:rFonts w:eastAsia="Times New Roman"/>
          <w:color w:val="000000"/>
          <w:spacing w:val="-3"/>
          <w:sz w:val="28"/>
          <w:szCs w:val="28"/>
        </w:rPr>
        <w:t>Конспект занятия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544"/>
        <w:gridCol w:w="646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984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F7EF7">
            <w:pPr>
              <w:shd w:val="clear" w:color="auto" w:fill="FFFFFF"/>
              <w:spacing w:line="320" w:lineRule="exact"/>
              <w:ind w:left="44" w:firstLine="28"/>
            </w:pP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 xml:space="preserve">ФИО аттестуемого 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 xml:space="preserve">педагогического работника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дошкольного образования</w:t>
            </w:r>
          </w:p>
        </w:tc>
        <w:tc>
          <w:tcPr>
            <w:tcW w:w="6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BF7EF7">
            <w:pPr>
              <w:shd w:val="clear" w:color="auto" w:fill="FFFFFF"/>
              <w:ind w:left="1752"/>
            </w:pP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Иванова Мария Ивановна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1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F7EF7">
            <w:pPr>
              <w:shd w:val="clear" w:color="auto" w:fill="FFFFFF"/>
              <w:spacing w:line="320" w:lineRule="exact"/>
              <w:ind w:left="28" w:right="1192" w:firstLine="8"/>
            </w:pP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 xml:space="preserve">Место работы 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 xml:space="preserve">(наименование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 xml:space="preserve">дошкольного </w:t>
            </w:r>
            <w:r>
              <w:rPr>
                <w:rFonts w:eastAsia="Times New Roman"/>
                <w:color w:val="000000"/>
                <w:spacing w:val="-4"/>
                <w:sz w:val="28"/>
                <w:szCs w:val="28"/>
              </w:rPr>
              <w:t xml:space="preserve">образовательного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учреждения)</w:t>
            </w:r>
          </w:p>
        </w:tc>
        <w:tc>
          <w:tcPr>
            <w:tcW w:w="6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BF7EF7">
            <w:pPr>
              <w:shd w:val="clear" w:color="auto" w:fill="FFFFFF"/>
              <w:ind w:left="1852"/>
            </w:pP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>МАДОУ № 14, г. Бавлы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8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F7EF7">
            <w:pPr>
              <w:shd w:val="clear" w:color="auto" w:fill="FFFFFF"/>
              <w:ind w:left="28"/>
            </w:pP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Возрастная группа</w:t>
            </w:r>
          </w:p>
        </w:tc>
        <w:tc>
          <w:tcPr>
            <w:tcW w:w="6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BF7EF7">
            <w:pPr>
              <w:shd w:val="clear" w:color="auto" w:fill="FFFFFF"/>
              <w:ind w:left="2776"/>
            </w:pPr>
            <w:r>
              <w:rPr>
                <w:rFonts w:eastAsia="Times New Roman"/>
                <w:color w:val="000000"/>
                <w:spacing w:val="-4"/>
                <w:sz w:val="28"/>
                <w:szCs w:val="28"/>
              </w:rPr>
              <w:t>Средняя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F7EF7">
            <w:pPr>
              <w:shd w:val="clear" w:color="auto" w:fill="FFFFFF"/>
              <w:spacing w:line="320" w:lineRule="exact"/>
              <w:ind w:left="24" w:right="460" w:hanging="4"/>
            </w:pP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Методика дошкольного образовани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я</w:t>
            </w:r>
          </w:p>
        </w:tc>
        <w:tc>
          <w:tcPr>
            <w:tcW w:w="6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BF7EF7">
            <w:pPr>
              <w:shd w:val="clear" w:color="auto" w:fill="FFFFFF"/>
              <w:ind w:left="1800"/>
            </w:pP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>Методика развития речи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68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F7EF7">
            <w:pPr>
              <w:shd w:val="clear" w:color="auto" w:fill="FFFFFF"/>
              <w:ind w:left="24"/>
            </w:pP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>Тема занятия</w:t>
            </w:r>
          </w:p>
        </w:tc>
        <w:tc>
          <w:tcPr>
            <w:tcW w:w="6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BF7EF7">
            <w:pPr>
              <w:shd w:val="clear" w:color="auto" w:fill="FFFFFF"/>
              <w:ind w:left="360"/>
            </w:pPr>
            <w:r>
              <w:rPr>
                <w:rFonts w:eastAsia="Times New Roman"/>
                <w:color w:val="000000"/>
                <w:spacing w:val="-9"/>
                <w:sz w:val="28"/>
                <w:szCs w:val="28"/>
              </w:rPr>
              <w:t>Ознакомление со свойствами и качествами металла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F7EF7">
            <w:pPr>
              <w:shd w:val="clear" w:color="auto" w:fill="FFFFFF"/>
              <w:spacing w:line="320" w:lineRule="exact"/>
              <w:ind w:left="16" w:right="1348" w:hanging="12"/>
            </w:pP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 xml:space="preserve">Используемая </w:t>
            </w: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 xml:space="preserve">образовательная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программа</w:t>
            </w:r>
          </w:p>
        </w:tc>
        <w:tc>
          <w:tcPr>
            <w:tcW w:w="6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BF7EF7">
            <w:pPr>
              <w:shd w:val="clear" w:color="auto" w:fill="FFFFFF"/>
              <w:spacing w:line="320" w:lineRule="exact"/>
              <w:ind w:right="672"/>
            </w:pP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 xml:space="preserve">Программа воспитания и обучения </w:t>
            </w: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 xml:space="preserve">под ред. М.А Васильевой, В.В. Гербовой, Т.С. 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Комаровой. - М., Мозаика-Синтез, 2005, с. 105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F7EF7">
            <w:pPr>
              <w:shd w:val="clear" w:color="auto" w:fill="FFFFFF"/>
              <w:spacing w:line="320" w:lineRule="exact"/>
              <w:ind w:left="16" w:right="192" w:hanging="12"/>
            </w:pP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>Предв</w:t>
            </w: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 xml:space="preserve">арительная работа с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воспитанниками</w:t>
            </w:r>
          </w:p>
        </w:tc>
        <w:tc>
          <w:tcPr>
            <w:tcW w:w="6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BF7EF7">
            <w:pPr>
              <w:shd w:val="clear" w:color="auto" w:fill="FFFFFF"/>
              <w:spacing w:line="320" w:lineRule="exact"/>
              <w:ind w:left="528"/>
            </w:pPr>
            <w:r>
              <w:rPr>
                <w:color w:val="000000"/>
                <w:spacing w:val="-2"/>
                <w:sz w:val="28"/>
                <w:szCs w:val="28"/>
              </w:rPr>
              <w:t xml:space="preserve">1. 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 xml:space="preserve">занятия   по   ознакомлению   со   свойствами </w:t>
            </w:r>
            <w:r>
              <w:rPr>
                <w:rFonts w:eastAsia="Times New Roman"/>
                <w:color w:val="000000"/>
                <w:spacing w:val="-7"/>
                <w:sz w:val="28"/>
                <w:szCs w:val="28"/>
              </w:rPr>
              <w:t xml:space="preserve">качествами дерева и стекла; </w:t>
            </w:r>
            <w:r>
              <w:rPr>
                <w:rFonts w:eastAsia="Times New Roman"/>
                <w:color w:val="000000"/>
                <w:spacing w:val="-4"/>
                <w:sz w:val="28"/>
                <w:szCs w:val="28"/>
              </w:rPr>
              <w:t xml:space="preserve">2. занятия по обучению работе с моделью; </w:t>
            </w:r>
            <w:r>
              <w:rPr>
                <w:rFonts w:eastAsia="Times New Roman"/>
                <w:color w:val="000000"/>
                <w:spacing w:val="3"/>
                <w:sz w:val="28"/>
                <w:szCs w:val="28"/>
              </w:rPr>
              <w:t xml:space="preserve">3. чтение   главы   «Как   Незнайка   катался   </w:t>
            </w:r>
            <w:r>
              <w:rPr>
                <w:rFonts w:eastAsia="Times New Roman"/>
                <w:color w:val="000000"/>
                <w:spacing w:val="3"/>
                <w:sz w:val="28"/>
                <w:szCs w:val="28"/>
                <w:lang w:val="en-US"/>
              </w:rPr>
              <w:t xml:space="preserve">i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 xml:space="preserve">газированном автомобиле» из сказки Н. Носо </w:t>
            </w:r>
            <w:r>
              <w:rPr>
                <w:rFonts w:eastAsia="Times New Roman"/>
                <w:color w:val="000000"/>
                <w:spacing w:val="-9"/>
                <w:sz w:val="28"/>
                <w:szCs w:val="28"/>
              </w:rPr>
              <w:t>«Приключен</w:t>
            </w:r>
            <w:r>
              <w:rPr>
                <w:rFonts w:eastAsia="Times New Roman"/>
                <w:color w:val="000000"/>
                <w:spacing w:val="-9"/>
                <w:sz w:val="28"/>
                <w:szCs w:val="28"/>
              </w:rPr>
              <w:t>ия Незнайки и его друзей».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2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F7EF7">
            <w:pPr>
              <w:shd w:val="clear" w:color="auto" w:fill="FFFFFF"/>
              <w:spacing w:line="324" w:lineRule="exact"/>
              <w:ind w:left="12" w:right="844" w:hanging="16"/>
            </w:pP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 xml:space="preserve">Дидактическое </w:t>
            </w: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>обеспечение занятия</w:t>
            </w:r>
          </w:p>
        </w:tc>
        <w:tc>
          <w:tcPr>
            <w:tcW w:w="6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BF7EF7">
            <w:pPr>
              <w:shd w:val="clear" w:color="auto" w:fill="FFFFFF"/>
              <w:spacing w:line="320" w:lineRule="exact"/>
              <w:ind w:right="64"/>
            </w:pPr>
            <w:r>
              <w:rPr>
                <w:rFonts w:eastAsia="Times New Roman"/>
                <w:color w:val="000000"/>
                <w:spacing w:val="-4"/>
                <w:sz w:val="28"/>
                <w:szCs w:val="28"/>
              </w:rPr>
              <w:t xml:space="preserve">Для детей: металлические и деревянные бруски (на каждого ребенка), модель — карточки, обозначающие металлический блеск, твердость, вес, </w:t>
            </w:r>
            <w:r>
              <w:rPr>
                <w:rFonts w:eastAsia="Times New Roman"/>
                <w:color w:val="000000"/>
                <w:spacing w:val="-7"/>
                <w:sz w:val="28"/>
                <w:szCs w:val="28"/>
              </w:rPr>
              <w:t xml:space="preserve">прочность, непрозрачность, гладкость, нагревание, </w:t>
            </w:r>
            <w:r>
              <w:rPr>
                <w:rFonts w:eastAsia="Times New Roman"/>
                <w:color w:val="000000"/>
                <w:spacing w:val="-9"/>
                <w:sz w:val="28"/>
                <w:szCs w:val="28"/>
              </w:rPr>
              <w:t>горение</w:t>
            </w:r>
            <w:r>
              <w:rPr>
                <w:rFonts w:eastAsia="Times New Roman"/>
                <w:color w:val="000000"/>
                <w:spacing w:val="-9"/>
                <w:sz w:val="28"/>
                <w:szCs w:val="28"/>
              </w:rPr>
              <w:t xml:space="preserve">. </w:t>
            </w:r>
            <w:r>
              <w:rPr>
                <w:rFonts w:eastAsia="Times New Roman"/>
                <w:color w:val="000000"/>
                <w:spacing w:val="-5"/>
                <w:sz w:val="28"/>
                <w:szCs w:val="28"/>
              </w:rPr>
              <w:t xml:space="preserve">Для воспитателя: два металлических бруска, деревянный брусок, таз с водой, спиртовка, гвозди, </w:t>
            </w:r>
            <w:r>
              <w:rPr>
                <w:rFonts w:eastAsia="Times New Roman"/>
                <w:color w:val="000000"/>
                <w:spacing w:val="-8"/>
                <w:sz w:val="28"/>
                <w:szCs w:val="28"/>
              </w:rPr>
              <w:t>молоток.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72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F7EF7">
            <w:pPr>
              <w:shd w:val="clear" w:color="auto" w:fill="FFFFFF"/>
              <w:ind w:left="20"/>
            </w:pPr>
            <w:r>
              <w:rPr>
                <w:rFonts w:eastAsia="Times New Roman"/>
                <w:b/>
                <w:bCs/>
                <w:color w:val="000000"/>
                <w:spacing w:val="-4"/>
                <w:sz w:val="28"/>
                <w:szCs w:val="28"/>
              </w:rPr>
              <w:t>Структура занятия</w:t>
            </w:r>
          </w:p>
        </w:tc>
        <w:tc>
          <w:tcPr>
            <w:tcW w:w="6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BF7EF7">
            <w:pPr>
              <w:shd w:val="clear" w:color="auto" w:fill="FFFFFF"/>
              <w:spacing w:line="324" w:lineRule="exact"/>
            </w:pP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 xml:space="preserve">Вводная часть (длительность 1-2 мин). Цель: создан] 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 xml:space="preserve">интереса,   эмоционального   настроя   к   занятию   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  <w:lang w:val="en-US"/>
              </w:rPr>
              <w:t xml:space="preserve">i 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 xml:space="preserve">знакомству со свойствами 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 xml:space="preserve">и качествами металла 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Обращение к индивидуальному и коллективное </w:t>
            </w:r>
            <w:r>
              <w:rPr>
                <w:rFonts w:eastAsia="Times New Roman"/>
                <w:color w:val="000000"/>
                <w:spacing w:val="8"/>
                <w:sz w:val="28"/>
                <w:szCs w:val="28"/>
              </w:rPr>
              <w:t xml:space="preserve">опыту детей, связанному со знаниями о металле </w:t>
            </w: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 xml:space="preserve">дереве. </w:t>
            </w: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 xml:space="preserve">2    основная   часть.(длительность    12   мин)   Цел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 xml:space="preserve">реализация задач программного содержания. 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 xml:space="preserve">Методические приёмы: 1.     Руководство  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 xml:space="preserve"> обследовательскими   действиям</w:t>
            </w:r>
          </w:p>
        </w:tc>
      </w:tr>
    </w:tbl>
    <w:p w:rsidR="00000000" w:rsidRDefault="00BF7EF7">
      <w:pPr>
        <w:sectPr w:rsidR="00000000">
          <w:type w:val="continuous"/>
          <w:pgSz w:w="11909" w:h="16834"/>
          <w:pgMar w:top="1271" w:right="951" w:bottom="360" w:left="95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552"/>
        <w:gridCol w:w="646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5488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F7EF7">
            <w:pPr>
              <w:shd w:val="clear" w:color="auto" w:fill="FFFFFF"/>
            </w:pPr>
          </w:p>
        </w:tc>
        <w:tc>
          <w:tcPr>
            <w:tcW w:w="6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BF7EF7">
            <w:pPr>
              <w:shd w:val="clear" w:color="auto" w:fill="FFFFFF"/>
              <w:spacing w:line="320" w:lineRule="exact"/>
              <w:ind w:firstLine="40"/>
            </w:pP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 xml:space="preserve">«надавите», «сожмите»», «погладьте», «взвесьте», «п </w:t>
            </w:r>
            <w:r>
              <w:rPr>
                <w:rFonts w:eastAsia="Times New Roman"/>
                <w:color w:val="000000"/>
                <w:spacing w:val="-5"/>
                <w:sz w:val="28"/>
                <w:szCs w:val="28"/>
              </w:rPr>
              <w:t xml:space="preserve">смотрите через предмет», опустите в воду»; </w:t>
            </w:r>
            <w:r>
              <w:rPr>
                <w:rFonts w:eastAsia="Times New Roman"/>
                <w:color w:val="000000"/>
                <w:spacing w:val="-7"/>
                <w:sz w:val="28"/>
                <w:szCs w:val="28"/>
              </w:rPr>
              <w:t xml:space="preserve">2.      использование карточек моделей, обозначающих свойства и качества металла; </w:t>
            </w:r>
            <w:r>
              <w:rPr>
                <w:rFonts w:eastAsia="Times New Roman"/>
                <w:color w:val="000000"/>
                <w:sz w:val="28"/>
                <w:szCs w:val="28"/>
              </w:rPr>
              <w:t>3.      Рассматривани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е предметов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 xml:space="preserve">4.      Вопросы к детям; 5.      Экспериментирование. </w:t>
            </w: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 xml:space="preserve">6.     развёрнутая педагогическая оценка. 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 xml:space="preserve">3 часть, (длительность 1-2 мин). Цель: подвести итог </w:t>
            </w: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 xml:space="preserve">занятия.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 xml:space="preserve">Посмотрите на волшебные картинки и расскажи </w:t>
            </w:r>
            <w:r>
              <w:rPr>
                <w:rFonts w:eastAsia="Times New Roman"/>
                <w:color w:val="000000"/>
                <w:spacing w:val="2"/>
                <w:sz w:val="28"/>
                <w:szCs w:val="28"/>
              </w:rPr>
              <w:t>все,  что  мы  узнали  сегодня  о  металле</w:t>
            </w:r>
            <w:r>
              <w:rPr>
                <w:rFonts w:eastAsia="Times New Roman"/>
                <w:color w:val="000000"/>
                <w:spacing w:val="2"/>
                <w:sz w:val="28"/>
                <w:szCs w:val="28"/>
              </w:rPr>
              <w:t xml:space="preserve">.   Докажи </w:t>
            </w:r>
            <w:r>
              <w:rPr>
                <w:rFonts w:eastAsia="Times New Roman"/>
                <w:color w:val="000000"/>
                <w:spacing w:val="-6"/>
                <w:sz w:val="28"/>
                <w:szCs w:val="28"/>
              </w:rPr>
              <w:t xml:space="preserve">Незнайке, что машину надо сделать из металла, О каю </w:t>
            </w:r>
            <w:r>
              <w:rPr>
                <w:rFonts w:eastAsia="Times New Roman"/>
                <w:color w:val="000000"/>
                <w:spacing w:val="4"/>
                <w:sz w:val="28"/>
                <w:szCs w:val="28"/>
              </w:rPr>
              <w:t xml:space="preserve">особенностях металла надо предупредить Незнайь 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чтобы  он  был  осторожен?  (воспитатель  записыва </w:t>
            </w:r>
            <w:r>
              <w:rPr>
                <w:rFonts w:eastAsia="Times New Roman"/>
                <w:color w:val="000000"/>
                <w:spacing w:val="-7"/>
                <w:sz w:val="28"/>
                <w:szCs w:val="28"/>
              </w:rPr>
              <w:t>ответы и рассказы детей для письма Незнайке).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20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F7EF7">
            <w:pPr>
              <w:shd w:val="clear" w:color="auto" w:fill="FFFFFF"/>
              <w:spacing w:line="316" w:lineRule="exact"/>
              <w:ind w:right="1392"/>
            </w:pP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 xml:space="preserve">Использованная </w:t>
            </w:r>
            <w:r>
              <w:rPr>
                <w:rFonts w:eastAsia="Times New Roman"/>
                <w:color w:val="000000"/>
                <w:sz w:val="28"/>
                <w:szCs w:val="28"/>
              </w:rPr>
              <w:t>литература</w:t>
            </w:r>
          </w:p>
        </w:tc>
        <w:tc>
          <w:tcPr>
            <w:tcW w:w="6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BF7EF7">
            <w:pPr>
              <w:shd w:val="clear" w:color="auto" w:fill="FFFFFF"/>
              <w:spacing w:line="320" w:lineRule="exact"/>
              <w:ind w:right="696" w:hanging="20"/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1.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Программа воспитани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 xml:space="preserve">я и обучения </w:t>
            </w: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 xml:space="preserve">под ред. М.А Васильевой, В.В. Гербовой, Т.С. 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Комаровой. - М., 2005., с. 105.</w:t>
            </w:r>
          </w:p>
        </w:tc>
      </w:tr>
    </w:tbl>
    <w:p w:rsidR="00000000" w:rsidRDefault="00BF7EF7">
      <w:pPr>
        <w:spacing w:after="78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544"/>
        <w:gridCol w:w="6048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44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F7EF7">
            <w:pPr>
              <w:shd w:val="clear" w:color="auto" w:fill="FFFFFF"/>
              <w:ind w:left="20"/>
            </w:pPr>
            <w:r>
              <w:rPr>
                <w:rFonts w:eastAsia="Times New Roman"/>
                <w:color w:val="000000"/>
                <w:spacing w:val="-4"/>
                <w:sz w:val="28"/>
                <w:szCs w:val="28"/>
              </w:rPr>
              <w:t>Этапы работы</w:t>
            </w: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F7EF7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9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F7EF7">
            <w:pPr>
              <w:shd w:val="clear" w:color="auto" w:fill="FFFFFF"/>
              <w:ind w:left="8"/>
            </w:pP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>Вводная часть</w:t>
            </w: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F7EF7">
            <w:pPr>
              <w:shd w:val="clear" w:color="auto" w:fill="FFFFFF"/>
              <w:spacing w:line="324" w:lineRule="exact"/>
              <w:ind w:right="20" w:firstLine="568"/>
            </w:pPr>
            <w:r>
              <w:rPr>
                <w:rFonts w:eastAsia="Times New Roman"/>
                <w:color w:val="000000"/>
                <w:spacing w:val="4"/>
                <w:sz w:val="28"/>
                <w:szCs w:val="28"/>
              </w:rPr>
              <w:t xml:space="preserve">Воспитатель(В): К нам пришло письмо от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 xml:space="preserve">Незнайки,   он   пишет,   что   после   аварии   на </w:t>
            </w: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>газированном     автомобиле     он     хочет</w:t>
            </w: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 xml:space="preserve">     сам 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 xml:space="preserve">смастерить   такой   автомобиль,   чтобы   катать </w:t>
            </w:r>
            <w:r>
              <w:rPr>
                <w:rFonts w:eastAsia="Times New Roman"/>
                <w:color w:val="000000"/>
                <w:spacing w:val="9"/>
                <w:sz w:val="28"/>
                <w:szCs w:val="28"/>
              </w:rPr>
              <w:t xml:space="preserve">коротышек. Но Незнайка не знает, из какого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 xml:space="preserve">материала нужно сделать автомобиль, чтобы он 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был  прочным,  надежным  и красивым.  Знайка 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 xml:space="preserve">подсказал,   что    таким    материалом   является </w:t>
            </w:r>
            <w:r>
              <w:rPr>
                <w:rFonts w:eastAsia="Times New Roman"/>
                <w:color w:val="000000"/>
                <w:spacing w:val="10"/>
                <w:sz w:val="28"/>
                <w:szCs w:val="28"/>
              </w:rPr>
              <w:t>металл, но Не</w:t>
            </w:r>
            <w:r>
              <w:rPr>
                <w:rFonts w:eastAsia="Times New Roman"/>
                <w:color w:val="000000"/>
                <w:spacing w:val="10"/>
                <w:sz w:val="28"/>
                <w:szCs w:val="28"/>
              </w:rPr>
              <w:t xml:space="preserve">знайка не знает, что это такое. 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 xml:space="preserve">Давайте напишем Незнайке письмо и расскажем </w:t>
            </w:r>
            <w:r>
              <w:rPr>
                <w:rFonts w:eastAsia="Times New Roman"/>
                <w:color w:val="000000"/>
                <w:spacing w:val="-8"/>
                <w:sz w:val="28"/>
                <w:szCs w:val="28"/>
              </w:rPr>
              <w:t>ему о металле.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F7EF7">
            <w:pPr>
              <w:shd w:val="clear" w:color="auto" w:fill="FFFFFF"/>
              <w:ind w:left="12"/>
            </w:pP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>Основная часть</w:t>
            </w:r>
          </w:p>
        </w:tc>
        <w:tc>
          <w:tcPr>
            <w:tcW w:w="6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F7EF7">
            <w:pPr>
              <w:shd w:val="clear" w:color="auto" w:fill="FFFFFF"/>
              <w:spacing w:line="324" w:lineRule="exact"/>
              <w:ind w:right="4" w:firstLine="560"/>
            </w:pP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 xml:space="preserve">Для того, чтобы помочь Незнайке, давайте </w:t>
            </w:r>
            <w:r>
              <w:rPr>
                <w:rFonts w:eastAsia="Times New Roman"/>
                <w:color w:val="000000"/>
                <w:spacing w:val="5"/>
                <w:sz w:val="28"/>
                <w:szCs w:val="28"/>
              </w:rPr>
              <w:t xml:space="preserve">сами познакомимся со свойствами металла. А помогут  нам  —  наши  волшебные  картинки 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(модель).    (Выставля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 xml:space="preserve">ются    карточки    модели, </w:t>
            </w:r>
            <w:r>
              <w:rPr>
                <w:rFonts w:eastAsia="Times New Roman"/>
                <w:color w:val="000000"/>
                <w:spacing w:val="-6"/>
                <w:sz w:val="28"/>
                <w:szCs w:val="28"/>
              </w:rPr>
              <w:t xml:space="preserve">обозначающие свойства и качества металла) </w:t>
            </w:r>
            <w:r>
              <w:rPr>
                <w:rFonts w:eastAsia="Times New Roman"/>
                <w:color w:val="000000"/>
                <w:spacing w:val="-4"/>
                <w:sz w:val="28"/>
                <w:szCs w:val="28"/>
              </w:rPr>
              <w:t xml:space="preserve">— Давайте вспомним, что обозначает каждая </w:t>
            </w:r>
            <w:r>
              <w:rPr>
                <w:rFonts w:eastAsia="Times New Roman"/>
                <w:color w:val="000000"/>
                <w:spacing w:val="-8"/>
                <w:sz w:val="28"/>
                <w:szCs w:val="28"/>
              </w:rPr>
              <w:t xml:space="preserve">карточка. </w:t>
            </w:r>
            <w:r>
              <w:rPr>
                <w:rFonts w:eastAsia="Times New Roman"/>
                <w:color w:val="000000"/>
                <w:spacing w:val="6"/>
                <w:sz w:val="28"/>
                <w:szCs w:val="28"/>
              </w:rPr>
              <w:t>— Выберете металлический брусок.  Этот</w:t>
            </w:r>
          </w:p>
        </w:tc>
      </w:tr>
    </w:tbl>
    <w:p w:rsidR="00000000" w:rsidRDefault="00BF7EF7">
      <w:pPr>
        <w:sectPr w:rsidR="00000000">
          <w:pgSz w:w="11909" w:h="16834"/>
          <w:pgMar w:top="1181" w:right="887" w:bottom="360" w:left="990" w:header="720" w:footer="720" w:gutter="0"/>
          <w:cols w:space="60"/>
          <w:noEndnote/>
        </w:sectPr>
      </w:pPr>
    </w:p>
    <w:p w:rsidR="00000000" w:rsidRDefault="00BF7EF7">
      <w:pPr>
        <w:spacing w:line="1" w:lineRule="exact"/>
        <w:rPr>
          <w:sz w:val="2"/>
          <w:szCs w:val="2"/>
        </w:rPr>
      </w:pPr>
      <w:r>
        <w:rPr>
          <w:noProof/>
        </w:rPr>
        <w:lastRenderedPageBreak/>
        <w:pict>
          <v:line id="_x0000_s1026" style="position:absolute;z-index:251658240;mso-position-horizontal-relative:margin" from="22.8pt,724.4pt" to="500pt,724.4pt" o:allowincell="f" strokeweight=".6pt">
            <w10:wrap anchorx="margin"/>
          </v:line>
        </w:pict>
      </w:r>
    </w:p>
    <w:p w:rsidR="00000000" w:rsidRDefault="00BF7EF7">
      <w:pPr>
        <w:framePr w:h="14512" w:hSpace="10080" w:wrap="notBeside" w:vAnchor="text" w:hAnchor="margin" w:x="1" w:y="1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579370" cy="92119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9370" cy="9211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BF7EF7">
      <w:pPr>
        <w:framePr w:w="5864" w:h="14472" w:hRule="exact" w:hSpace="10080" w:wrap="notBeside" w:vAnchor="text" w:hAnchor="margin" w:x="4081" w:y="25"/>
        <w:shd w:val="clear" w:color="auto" w:fill="FFFFFF"/>
        <w:spacing w:line="320" w:lineRule="exact"/>
        <w:ind w:left="72"/>
      </w:pPr>
      <w:r>
        <w:rPr>
          <w:rFonts w:eastAsia="Times New Roman"/>
          <w:color w:val="000000"/>
          <w:spacing w:val="-8"/>
          <w:sz w:val="28"/>
          <w:szCs w:val="28"/>
        </w:rPr>
        <w:t>брусок сделан из металла.</w:t>
      </w:r>
    </w:p>
    <w:p w:rsidR="00000000" w:rsidRDefault="00BF7EF7">
      <w:pPr>
        <w:framePr w:w="5864" w:h="14472" w:hRule="exact" w:hSpace="10080" w:wrap="notBeside" w:vAnchor="text" w:hAnchor="margin" w:x="4081" w:y="25"/>
        <w:shd w:val="clear" w:color="auto" w:fill="FFFFFF"/>
        <w:tabs>
          <w:tab w:val="left" w:pos="1212"/>
        </w:tabs>
        <w:spacing w:line="320" w:lineRule="exact"/>
        <w:ind w:left="64" w:firstLine="556"/>
      </w:pPr>
      <w:r>
        <w:rPr>
          <w:rFonts w:eastAsia="Times New Roman"/>
          <w:color w:val="000000"/>
          <w:sz w:val="28"/>
          <w:szCs w:val="28"/>
        </w:rPr>
        <w:t>—</w:t>
      </w:r>
      <w:r>
        <w:rPr>
          <w:rFonts w:eastAsia="Times New Roman"/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-2"/>
          <w:sz w:val="28"/>
          <w:szCs w:val="28"/>
        </w:rPr>
        <w:t xml:space="preserve">Как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   узнать,    твердый    ли    металл?</w:t>
      </w:r>
      <w:r>
        <w:rPr>
          <w:rFonts w:eastAsia="Times New Roman"/>
          <w:color w:val="000000"/>
          <w:spacing w:val="-2"/>
          <w:sz w:val="28"/>
          <w:szCs w:val="28"/>
        </w:rPr>
        <w:br/>
      </w:r>
      <w:r>
        <w:rPr>
          <w:rFonts w:eastAsia="Times New Roman"/>
          <w:color w:val="000000"/>
          <w:spacing w:val="-5"/>
          <w:sz w:val="28"/>
          <w:szCs w:val="28"/>
        </w:rPr>
        <w:t>(надавить) Что узнали о твердости металла?</w:t>
      </w:r>
    </w:p>
    <w:p w:rsidR="00000000" w:rsidRDefault="00BF7EF7">
      <w:pPr>
        <w:framePr w:w="5864" w:h="14472" w:hRule="exact" w:hSpace="10080" w:wrap="notBeside" w:vAnchor="text" w:hAnchor="margin" w:x="4081" w:y="25"/>
        <w:shd w:val="clear" w:color="auto" w:fill="FFFFFF"/>
        <w:tabs>
          <w:tab w:val="left" w:pos="1012"/>
        </w:tabs>
        <w:spacing w:line="320" w:lineRule="exact"/>
        <w:ind w:firstLine="560"/>
      </w:pPr>
      <w:r>
        <w:rPr>
          <w:rFonts w:eastAsia="Times New Roman"/>
          <w:color w:val="000000"/>
          <w:sz w:val="28"/>
          <w:szCs w:val="28"/>
        </w:rPr>
        <w:t>—</w:t>
      </w:r>
      <w:r>
        <w:rPr>
          <w:rFonts w:eastAsia="Times New Roman"/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-3"/>
          <w:sz w:val="28"/>
          <w:szCs w:val="28"/>
        </w:rPr>
        <w:t>Как узнать, прочный ли металл? (Сжать,</w:t>
      </w:r>
      <w:r>
        <w:rPr>
          <w:rFonts w:eastAsia="Times New Roman"/>
          <w:color w:val="000000"/>
          <w:spacing w:val="-3"/>
          <w:sz w:val="28"/>
          <w:szCs w:val="28"/>
        </w:rPr>
        <w:br/>
      </w:r>
      <w:r>
        <w:rPr>
          <w:rFonts w:eastAsia="Times New Roman"/>
          <w:color w:val="000000"/>
          <w:spacing w:val="-9"/>
          <w:sz w:val="28"/>
          <w:szCs w:val="28"/>
        </w:rPr>
        <w:t>уронить) Сожмите металлический брусок (уроните</w:t>
      </w:r>
      <w:r>
        <w:rPr>
          <w:rFonts w:eastAsia="Times New Roman"/>
          <w:color w:val="000000"/>
          <w:spacing w:val="-9"/>
          <w:sz w:val="28"/>
          <w:szCs w:val="28"/>
        </w:rPr>
        <w:br/>
        <w:t>его на пол). Что узнали о прочности металла?</w:t>
      </w:r>
    </w:p>
    <w:p w:rsidR="00000000" w:rsidRDefault="00BF7EF7">
      <w:pPr>
        <w:framePr w:w="5864" w:h="14472" w:hRule="exact" w:hSpace="10080" w:wrap="notBeside" w:vAnchor="text" w:hAnchor="margin" w:x="4081" w:y="25"/>
        <w:shd w:val="clear" w:color="auto" w:fill="FFFFFF"/>
        <w:spacing w:line="320" w:lineRule="exact"/>
        <w:ind w:left="12" w:right="16" w:firstLine="568"/>
        <w:jc w:val="both"/>
      </w:pPr>
      <w:r>
        <w:rPr>
          <w:rFonts w:eastAsia="Times New Roman"/>
          <w:color w:val="000000"/>
          <w:spacing w:val="-4"/>
          <w:sz w:val="28"/>
          <w:szCs w:val="28"/>
        </w:rPr>
        <w:t>Какой материал прочнее: дерево, стекло ил</w:t>
      </w:r>
      <w:r>
        <w:rPr>
          <w:rFonts w:eastAsia="Times New Roman"/>
          <w:color w:val="000000"/>
          <w:spacing w:val="-4"/>
          <w:sz w:val="28"/>
          <w:szCs w:val="28"/>
        </w:rPr>
        <w:t xml:space="preserve">и металл? Как мы узнавали, что стекло непрочное? </w:t>
      </w:r>
      <w:r>
        <w:rPr>
          <w:rFonts w:eastAsia="Times New Roman"/>
          <w:color w:val="000000"/>
          <w:spacing w:val="6"/>
          <w:sz w:val="28"/>
          <w:szCs w:val="28"/>
        </w:rPr>
        <w:t xml:space="preserve">(стекло разбилось, когда его уронили). Как </w:t>
      </w:r>
      <w:r>
        <w:rPr>
          <w:rFonts w:eastAsia="Times New Roman"/>
          <w:color w:val="000000"/>
          <w:spacing w:val="13"/>
          <w:sz w:val="28"/>
          <w:szCs w:val="28"/>
        </w:rPr>
        <w:t xml:space="preserve">узнать вам, прочное ли дерево? (сжали, </w:t>
      </w:r>
      <w:r>
        <w:rPr>
          <w:rFonts w:eastAsia="Times New Roman"/>
          <w:color w:val="000000"/>
          <w:spacing w:val="1"/>
          <w:sz w:val="28"/>
          <w:szCs w:val="28"/>
        </w:rPr>
        <w:t xml:space="preserve">уронили). Что произошло с деревом? (ничего) </w:t>
      </w:r>
      <w:r>
        <w:rPr>
          <w:rFonts w:eastAsia="Times New Roman"/>
          <w:color w:val="000000"/>
          <w:spacing w:val="-1"/>
          <w:sz w:val="28"/>
          <w:szCs w:val="28"/>
        </w:rPr>
        <w:t>Что произошло с металлом, когда его сжали, уронили? (ничего) Значит ли это, что д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ерево и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металл одинаково прочные? Давайте проверим! </w:t>
      </w:r>
      <w:r>
        <w:rPr>
          <w:rFonts w:eastAsia="Times New Roman"/>
          <w:color w:val="000000"/>
          <w:spacing w:val="7"/>
          <w:sz w:val="28"/>
          <w:szCs w:val="28"/>
        </w:rPr>
        <w:t xml:space="preserve">(воспитатель вбивает гвоздь в деревянный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брусок, дети констатируют результат. Затем </w:t>
      </w:r>
      <w:r>
        <w:rPr>
          <w:rFonts w:eastAsia="Times New Roman"/>
          <w:color w:val="000000"/>
          <w:spacing w:val="15"/>
          <w:sz w:val="28"/>
          <w:szCs w:val="28"/>
        </w:rPr>
        <w:t xml:space="preserve">воспитатель пытается вбить гвоздь в </w:t>
      </w:r>
      <w:r>
        <w:rPr>
          <w:rFonts w:eastAsia="Times New Roman"/>
          <w:color w:val="000000"/>
          <w:spacing w:val="-2"/>
          <w:sz w:val="28"/>
          <w:szCs w:val="28"/>
        </w:rPr>
        <w:t>металлический брусок) Что же прочнее, дерево или металл? Как мы это узнали? Хорошо л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и для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изготовления машины, что металл прочный? </w:t>
      </w:r>
      <w:r>
        <w:rPr>
          <w:rFonts w:eastAsia="Times New Roman"/>
          <w:color w:val="000000"/>
          <w:spacing w:val="-7"/>
          <w:sz w:val="28"/>
          <w:szCs w:val="28"/>
        </w:rPr>
        <w:t>Почему?</w:t>
      </w:r>
    </w:p>
    <w:p w:rsidR="00000000" w:rsidRDefault="00BF7EF7" w:rsidP="00BF7EF7">
      <w:pPr>
        <w:framePr w:w="5864" w:h="14472" w:hRule="exact" w:hSpace="10080" w:wrap="notBeside" w:vAnchor="text" w:hAnchor="margin" w:x="4081" w:y="25"/>
        <w:numPr>
          <w:ilvl w:val="0"/>
          <w:numId w:val="1"/>
        </w:numPr>
        <w:shd w:val="clear" w:color="auto" w:fill="FFFFFF"/>
        <w:tabs>
          <w:tab w:val="left" w:pos="1012"/>
        </w:tabs>
        <w:spacing w:before="8" w:line="320" w:lineRule="exact"/>
        <w:ind w:firstLine="560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>О  чем  говорит   следующая   карточка</w:t>
      </w:r>
      <w:r>
        <w:rPr>
          <w:rFonts w:eastAsia="Times New Roman"/>
          <w:color w:val="000000"/>
          <w:spacing w:val="-1"/>
          <w:sz w:val="28"/>
          <w:szCs w:val="28"/>
        </w:rPr>
        <w:br/>
      </w:r>
      <w:r>
        <w:rPr>
          <w:rFonts w:eastAsia="Times New Roman"/>
          <w:color w:val="000000"/>
          <w:spacing w:val="-7"/>
          <w:sz w:val="28"/>
          <w:szCs w:val="28"/>
        </w:rPr>
        <w:t>модели? («горение») Как узнать, горит ли металл?</w:t>
      </w:r>
      <w:r>
        <w:rPr>
          <w:rFonts w:eastAsia="Times New Roman"/>
          <w:color w:val="000000"/>
          <w:spacing w:val="-7"/>
          <w:sz w:val="28"/>
          <w:szCs w:val="28"/>
        </w:rPr>
        <w:br/>
      </w:r>
      <w:r>
        <w:rPr>
          <w:rFonts w:eastAsia="Times New Roman"/>
          <w:color w:val="000000"/>
          <w:spacing w:val="-3"/>
          <w:sz w:val="28"/>
          <w:szCs w:val="28"/>
        </w:rPr>
        <w:t>Давайте    проверим.     (Воспитатель    подносит</w:t>
      </w:r>
      <w:r>
        <w:rPr>
          <w:rFonts w:eastAsia="Times New Roman"/>
          <w:color w:val="000000"/>
          <w:spacing w:val="-3"/>
          <w:sz w:val="28"/>
          <w:szCs w:val="28"/>
        </w:rPr>
        <w:br/>
      </w:r>
      <w:r>
        <w:rPr>
          <w:rFonts w:eastAsia="Times New Roman"/>
          <w:color w:val="000000"/>
          <w:spacing w:val="-1"/>
          <w:sz w:val="28"/>
          <w:szCs w:val="28"/>
        </w:rPr>
        <w:t>металлический  брусок  к  пламени  спиртовки.)</w:t>
      </w:r>
      <w:r>
        <w:rPr>
          <w:rFonts w:eastAsia="Times New Roman"/>
          <w:color w:val="000000"/>
          <w:spacing w:val="-1"/>
          <w:sz w:val="28"/>
          <w:szCs w:val="28"/>
        </w:rPr>
        <w:br/>
      </w:r>
      <w:r>
        <w:rPr>
          <w:rFonts w:eastAsia="Times New Roman"/>
          <w:color w:val="000000"/>
          <w:sz w:val="28"/>
          <w:szCs w:val="28"/>
        </w:rPr>
        <w:t>Горит  ли  м</w:t>
      </w:r>
      <w:r>
        <w:rPr>
          <w:rFonts w:eastAsia="Times New Roman"/>
          <w:color w:val="000000"/>
          <w:sz w:val="28"/>
          <w:szCs w:val="28"/>
        </w:rPr>
        <w:t>еталл?  Потрогайте  металлический</w:t>
      </w:r>
      <w:r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color w:val="000000"/>
          <w:spacing w:val="-1"/>
          <w:sz w:val="28"/>
          <w:szCs w:val="28"/>
        </w:rPr>
        <w:t>брусок, который я держала над пламенем. Что с</w:t>
      </w:r>
      <w:r>
        <w:rPr>
          <w:rFonts w:eastAsia="Times New Roman"/>
          <w:color w:val="000000"/>
          <w:spacing w:val="-1"/>
          <w:sz w:val="28"/>
          <w:szCs w:val="28"/>
        </w:rPr>
        <w:br/>
      </w:r>
      <w:r>
        <w:rPr>
          <w:rFonts w:eastAsia="Times New Roman"/>
          <w:color w:val="000000"/>
          <w:spacing w:val="8"/>
          <w:sz w:val="28"/>
          <w:szCs w:val="28"/>
        </w:rPr>
        <w:t>ним стало? (нагрелся) Так что же обозначает</w:t>
      </w:r>
      <w:r>
        <w:rPr>
          <w:rFonts w:eastAsia="Times New Roman"/>
          <w:color w:val="000000"/>
          <w:spacing w:val="8"/>
          <w:sz w:val="28"/>
          <w:szCs w:val="28"/>
        </w:rPr>
        <w:br/>
      </w:r>
      <w:r>
        <w:rPr>
          <w:rFonts w:eastAsia="Times New Roman"/>
          <w:color w:val="000000"/>
          <w:spacing w:val="-3"/>
          <w:sz w:val="28"/>
          <w:szCs w:val="28"/>
        </w:rPr>
        <w:t>следующая   карточка   модели?   («нагревание»)</w:t>
      </w:r>
      <w:r>
        <w:rPr>
          <w:rFonts w:eastAsia="Times New Roman"/>
          <w:color w:val="000000"/>
          <w:spacing w:val="-3"/>
          <w:sz w:val="28"/>
          <w:szCs w:val="28"/>
        </w:rPr>
        <w:br/>
      </w:r>
      <w:r>
        <w:rPr>
          <w:rFonts w:eastAsia="Times New Roman"/>
          <w:color w:val="000000"/>
          <w:spacing w:val="-2"/>
          <w:sz w:val="28"/>
          <w:szCs w:val="28"/>
        </w:rPr>
        <w:t>Некоторые   материалы   не   горят,   но   быстро</w:t>
      </w:r>
      <w:r>
        <w:rPr>
          <w:rFonts w:eastAsia="Times New Roman"/>
          <w:color w:val="000000"/>
          <w:spacing w:val="-2"/>
          <w:sz w:val="28"/>
          <w:szCs w:val="28"/>
        </w:rPr>
        <w:br/>
      </w:r>
      <w:r>
        <w:rPr>
          <w:rFonts w:eastAsia="Times New Roman"/>
          <w:color w:val="000000"/>
          <w:spacing w:val="-4"/>
          <w:sz w:val="28"/>
          <w:szCs w:val="28"/>
        </w:rPr>
        <w:t>нагреваются, проводят и долго сохр</w:t>
      </w:r>
      <w:r>
        <w:rPr>
          <w:rFonts w:eastAsia="Times New Roman"/>
          <w:color w:val="000000"/>
          <w:spacing w:val="-4"/>
          <w:sz w:val="28"/>
          <w:szCs w:val="28"/>
        </w:rPr>
        <w:t>аняют тепло.</w:t>
      </w:r>
      <w:r>
        <w:rPr>
          <w:rFonts w:eastAsia="Times New Roman"/>
          <w:color w:val="000000"/>
          <w:spacing w:val="-4"/>
          <w:sz w:val="28"/>
          <w:szCs w:val="28"/>
        </w:rPr>
        <w:br/>
      </w:r>
      <w:r>
        <w:rPr>
          <w:rFonts w:eastAsia="Times New Roman"/>
          <w:color w:val="000000"/>
          <w:spacing w:val="-1"/>
          <w:sz w:val="28"/>
          <w:szCs w:val="28"/>
        </w:rPr>
        <w:t>Подойдите   к   батарее,   с   помощью   которой</w:t>
      </w:r>
      <w:r>
        <w:rPr>
          <w:rFonts w:eastAsia="Times New Roman"/>
          <w:color w:val="000000"/>
          <w:spacing w:val="-1"/>
          <w:sz w:val="28"/>
          <w:szCs w:val="28"/>
        </w:rPr>
        <w:br/>
        <w:t>отапливается наша группа. Из какого материала</w:t>
      </w:r>
      <w:r>
        <w:rPr>
          <w:rFonts w:eastAsia="Times New Roman"/>
          <w:color w:val="000000"/>
          <w:spacing w:val="-1"/>
          <w:sz w:val="28"/>
          <w:szCs w:val="28"/>
        </w:rPr>
        <w:br/>
      </w:r>
      <w:r>
        <w:rPr>
          <w:rFonts w:eastAsia="Times New Roman"/>
          <w:color w:val="000000"/>
          <w:spacing w:val="6"/>
          <w:sz w:val="28"/>
          <w:szCs w:val="28"/>
        </w:rPr>
        <w:t>она сделана? Почему? Хорошо или плохо для</w:t>
      </w:r>
      <w:r>
        <w:rPr>
          <w:rFonts w:eastAsia="Times New Roman"/>
          <w:color w:val="000000"/>
          <w:spacing w:val="6"/>
          <w:sz w:val="28"/>
          <w:szCs w:val="28"/>
        </w:rPr>
        <w:br/>
      </w:r>
      <w:r>
        <w:rPr>
          <w:rFonts w:eastAsia="Times New Roman"/>
          <w:color w:val="000000"/>
          <w:spacing w:val="-3"/>
          <w:sz w:val="28"/>
          <w:szCs w:val="28"/>
        </w:rPr>
        <w:t>изготовления машины, что металл нагревается и</w:t>
      </w:r>
      <w:r>
        <w:rPr>
          <w:rFonts w:eastAsia="Times New Roman"/>
          <w:color w:val="000000"/>
          <w:spacing w:val="-3"/>
          <w:sz w:val="28"/>
          <w:szCs w:val="28"/>
        </w:rPr>
        <w:br/>
      </w:r>
      <w:r>
        <w:rPr>
          <w:rFonts w:eastAsia="Times New Roman"/>
          <w:color w:val="000000"/>
          <w:spacing w:val="-7"/>
          <w:sz w:val="28"/>
          <w:szCs w:val="28"/>
        </w:rPr>
        <w:t>легко проводит тепло?</w:t>
      </w:r>
    </w:p>
    <w:p w:rsidR="00000000" w:rsidRDefault="00BF7EF7" w:rsidP="00BF7EF7">
      <w:pPr>
        <w:framePr w:w="5864" w:h="14472" w:hRule="exact" w:hSpace="10080" w:wrap="notBeside" w:vAnchor="text" w:hAnchor="margin" w:x="4081" w:y="25"/>
        <w:numPr>
          <w:ilvl w:val="0"/>
          <w:numId w:val="1"/>
        </w:numPr>
        <w:shd w:val="clear" w:color="auto" w:fill="FFFFFF"/>
        <w:tabs>
          <w:tab w:val="left" w:pos="1012"/>
        </w:tabs>
        <w:spacing w:before="4" w:line="320" w:lineRule="exact"/>
        <w:ind w:firstLine="560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Посмотрите  на  следующую  карточк</w:t>
      </w:r>
      <w:r>
        <w:rPr>
          <w:rFonts w:eastAsia="Times New Roman"/>
          <w:color w:val="000000"/>
          <w:sz w:val="28"/>
          <w:szCs w:val="28"/>
        </w:rPr>
        <w:t>у</w:t>
      </w:r>
      <w:r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color w:val="000000"/>
          <w:spacing w:val="-4"/>
          <w:sz w:val="28"/>
          <w:szCs w:val="28"/>
        </w:rPr>
        <w:t>модели, она подсказывает, что еще можно узнать</w:t>
      </w:r>
      <w:r>
        <w:rPr>
          <w:rFonts w:eastAsia="Times New Roman"/>
          <w:color w:val="000000"/>
          <w:spacing w:val="-4"/>
          <w:sz w:val="28"/>
          <w:szCs w:val="28"/>
        </w:rPr>
        <w:br/>
      </w:r>
      <w:r>
        <w:rPr>
          <w:rFonts w:eastAsia="Times New Roman"/>
          <w:color w:val="000000"/>
          <w:spacing w:val="-1"/>
          <w:sz w:val="28"/>
          <w:szCs w:val="28"/>
        </w:rPr>
        <w:t>о металле («вес»). Как вы думаете, что тяжелее:</w:t>
      </w:r>
      <w:r>
        <w:rPr>
          <w:rFonts w:eastAsia="Times New Roman"/>
          <w:color w:val="000000"/>
          <w:spacing w:val="-1"/>
          <w:sz w:val="28"/>
          <w:szCs w:val="28"/>
        </w:rPr>
        <w:br/>
      </w:r>
      <w:r>
        <w:rPr>
          <w:rFonts w:eastAsia="Times New Roman"/>
          <w:color w:val="000000"/>
          <w:sz w:val="28"/>
          <w:szCs w:val="28"/>
        </w:rPr>
        <w:t>дерево    или    металл?    Как   это    проверить?</w:t>
      </w:r>
      <w:r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color w:val="000000"/>
          <w:spacing w:val="-1"/>
          <w:sz w:val="28"/>
          <w:szCs w:val="28"/>
        </w:rPr>
        <w:t>(взвесить на руке, взвесить на весах и сравнить)</w:t>
      </w:r>
      <w:r>
        <w:rPr>
          <w:rFonts w:eastAsia="Times New Roman"/>
          <w:color w:val="000000"/>
          <w:spacing w:val="-1"/>
          <w:sz w:val="28"/>
          <w:szCs w:val="28"/>
        </w:rPr>
        <w:br/>
      </w:r>
      <w:r>
        <w:rPr>
          <w:rFonts w:eastAsia="Times New Roman"/>
          <w:color w:val="000000"/>
          <w:spacing w:val="-4"/>
          <w:sz w:val="28"/>
          <w:szCs w:val="28"/>
        </w:rPr>
        <w:t>Давайте проверим. Что мы узнали о весе металла</w:t>
      </w:r>
      <w:r>
        <w:rPr>
          <w:rFonts w:eastAsia="Times New Roman"/>
          <w:color w:val="000000"/>
          <w:spacing w:val="-4"/>
          <w:sz w:val="28"/>
          <w:szCs w:val="28"/>
        </w:rPr>
        <w:br/>
      </w:r>
      <w:r>
        <w:rPr>
          <w:rFonts w:eastAsia="Times New Roman"/>
          <w:color w:val="000000"/>
          <w:spacing w:val="-2"/>
          <w:sz w:val="28"/>
          <w:szCs w:val="28"/>
        </w:rPr>
        <w:t>и дерева? П</w:t>
      </w:r>
      <w:r>
        <w:rPr>
          <w:rFonts w:eastAsia="Times New Roman"/>
          <w:color w:val="000000"/>
          <w:spacing w:val="-2"/>
          <w:sz w:val="28"/>
          <w:szCs w:val="28"/>
        </w:rPr>
        <w:t>очему нужно машины изготавливать</w:t>
      </w:r>
      <w:r>
        <w:rPr>
          <w:rFonts w:eastAsia="Times New Roman"/>
          <w:color w:val="000000"/>
          <w:spacing w:val="-2"/>
          <w:sz w:val="28"/>
          <w:szCs w:val="28"/>
        </w:rPr>
        <w:br/>
      </w:r>
      <w:r>
        <w:rPr>
          <w:rFonts w:eastAsia="Times New Roman"/>
          <w:color w:val="000000"/>
          <w:spacing w:val="-10"/>
          <w:sz w:val="28"/>
          <w:szCs w:val="28"/>
        </w:rPr>
        <w:t>из тяжелого материала?</w:t>
      </w:r>
    </w:p>
    <w:p w:rsidR="00000000" w:rsidRDefault="00BF7EF7">
      <w:pPr>
        <w:framePr w:w="5864" w:h="14472" w:hRule="exact" w:hSpace="10080" w:wrap="notBeside" w:vAnchor="text" w:hAnchor="margin" w:x="4081" w:y="25"/>
        <w:shd w:val="clear" w:color="auto" w:fill="FFFFFF"/>
        <w:tabs>
          <w:tab w:val="left" w:pos="1104"/>
        </w:tabs>
        <w:spacing w:line="320" w:lineRule="exact"/>
        <w:ind w:left="568"/>
      </w:pPr>
      <w:r>
        <w:rPr>
          <w:rFonts w:eastAsia="Times New Roman"/>
          <w:color w:val="000000"/>
          <w:sz w:val="28"/>
          <w:szCs w:val="28"/>
        </w:rPr>
        <w:t>—</w:t>
      </w:r>
      <w:r>
        <w:rPr>
          <w:rFonts w:eastAsia="Times New Roman"/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2"/>
          <w:sz w:val="28"/>
          <w:szCs w:val="28"/>
        </w:rPr>
        <w:t>Что   еще   о   металле   подсказывают</w:t>
      </w:r>
    </w:p>
    <w:p w:rsidR="00000000" w:rsidRDefault="00BF7EF7">
      <w:pPr>
        <w:spacing w:line="1" w:lineRule="exact"/>
        <w:rPr>
          <w:sz w:val="2"/>
          <w:szCs w:val="2"/>
        </w:rPr>
      </w:pPr>
    </w:p>
    <w:p w:rsidR="00000000" w:rsidRDefault="00BF7EF7">
      <w:pPr>
        <w:framePr w:w="5864" w:h="14472" w:hRule="exact" w:hSpace="10080" w:wrap="notBeside" w:vAnchor="text" w:hAnchor="margin" w:x="4081" w:y="25"/>
        <w:shd w:val="clear" w:color="auto" w:fill="FFFFFF"/>
        <w:tabs>
          <w:tab w:val="left" w:pos="1104"/>
        </w:tabs>
        <w:spacing w:line="320" w:lineRule="exact"/>
        <w:ind w:left="568"/>
        <w:sectPr w:rsidR="00000000">
          <w:pgSz w:w="11909" w:h="16834"/>
          <w:pgMar w:top="1161" w:right="1207" w:bottom="360" w:left="758" w:header="720" w:footer="720" w:gutter="0"/>
          <w:cols w:space="72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544"/>
        <w:gridCol w:w="607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872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F7EF7">
            <w:pPr>
              <w:shd w:val="clear" w:color="auto" w:fill="FFFFFF"/>
            </w:pPr>
          </w:p>
        </w:tc>
        <w:tc>
          <w:tcPr>
            <w:tcW w:w="6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F7EF7">
            <w:pPr>
              <w:shd w:val="clear" w:color="auto" w:fill="FFFFFF"/>
              <w:spacing w:line="320" w:lineRule="exact"/>
              <w:ind w:right="12" w:firstLine="32"/>
            </w:pP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 xml:space="preserve">волшебные   картинки?   («гладкость»,   «блеск», 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 xml:space="preserve">«прозрачность»)   Гладкий    или    шероховатый </w:t>
            </w:r>
            <w:r>
              <w:rPr>
                <w:rFonts w:eastAsia="Times New Roman"/>
                <w:color w:val="000000"/>
                <w:spacing w:val="8"/>
                <w:sz w:val="28"/>
                <w:szCs w:val="28"/>
              </w:rPr>
              <w:t xml:space="preserve">металл? Как узнали? Блестит ли металл? </w:t>
            </w:r>
            <w:r>
              <w:rPr>
                <w:rFonts w:eastAsia="Times New Roman"/>
                <w:color w:val="000000"/>
                <w:spacing w:val="8"/>
                <w:sz w:val="28"/>
                <w:szCs w:val="28"/>
              </w:rPr>
              <w:t xml:space="preserve">Как </w:t>
            </w:r>
            <w:r>
              <w:rPr>
                <w:rFonts w:eastAsia="Times New Roman"/>
                <w:color w:val="000000"/>
                <w:spacing w:val="9"/>
                <w:sz w:val="28"/>
                <w:szCs w:val="28"/>
              </w:rPr>
              <w:t xml:space="preserve">узнать? (посмотреть на свет отражается ли в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 xml:space="preserve">нем что-нибудь) Докажите, что металл блестит? </w:t>
            </w:r>
            <w:r>
              <w:rPr>
                <w:rFonts w:eastAsia="Times New Roman"/>
                <w:color w:val="000000"/>
                <w:spacing w:val="8"/>
                <w:sz w:val="28"/>
                <w:szCs w:val="28"/>
              </w:rPr>
              <w:t xml:space="preserve">Будет ли Незнайкина машина красивой? (она </w:t>
            </w:r>
            <w:r>
              <w:rPr>
                <w:rFonts w:eastAsia="Times New Roman"/>
                <w:color w:val="000000"/>
                <w:spacing w:val="-8"/>
                <w:sz w:val="28"/>
                <w:szCs w:val="28"/>
              </w:rPr>
              <w:t xml:space="preserve">гладкая и блестящая). 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—  Прозрачный   ли  металл?   Как  узнали? </w:t>
            </w:r>
            <w:r>
              <w:rPr>
                <w:rFonts w:eastAsia="Times New Roman"/>
                <w:color w:val="000000"/>
                <w:spacing w:val="-7"/>
                <w:sz w:val="28"/>
                <w:szCs w:val="28"/>
              </w:rPr>
              <w:t xml:space="preserve">Можно ли из металла сделать окна в Незнайкиной </w:t>
            </w:r>
            <w:r>
              <w:rPr>
                <w:rFonts w:eastAsia="Times New Roman"/>
                <w:color w:val="000000"/>
                <w:spacing w:val="-5"/>
                <w:sz w:val="28"/>
                <w:szCs w:val="28"/>
              </w:rPr>
              <w:t xml:space="preserve">машине? </w:t>
            </w:r>
            <w:r>
              <w:rPr>
                <w:rFonts w:eastAsia="Times New Roman"/>
                <w:color w:val="000000"/>
                <w:spacing w:val="-5"/>
                <w:sz w:val="28"/>
                <w:szCs w:val="28"/>
              </w:rPr>
              <w:t xml:space="preserve">Из какого материала надо сделать окна? </w:t>
            </w:r>
            <w:r>
              <w:rPr>
                <w:rFonts w:eastAsia="Times New Roman"/>
                <w:color w:val="000000"/>
                <w:spacing w:val="-12"/>
                <w:sz w:val="28"/>
                <w:szCs w:val="28"/>
              </w:rPr>
              <w:t>Почему?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28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F7EF7">
            <w:pPr>
              <w:shd w:val="clear" w:color="auto" w:fill="FFFFFF"/>
              <w:ind w:left="24"/>
            </w:pP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>Заключительная часть</w:t>
            </w:r>
          </w:p>
        </w:tc>
        <w:tc>
          <w:tcPr>
            <w:tcW w:w="6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F7EF7">
            <w:pPr>
              <w:shd w:val="clear" w:color="auto" w:fill="FFFFFF"/>
              <w:spacing w:line="320" w:lineRule="exact"/>
              <w:ind w:right="48" w:firstLine="580"/>
            </w:pPr>
            <w:r>
              <w:rPr>
                <w:rFonts w:eastAsia="Times New Roman"/>
                <w:color w:val="000000"/>
                <w:sz w:val="28"/>
                <w:szCs w:val="28"/>
              </w:rPr>
              <w:t xml:space="preserve">Посмотрите   на   волшебные   картинки   и </w:t>
            </w:r>
            <w:r>
              <w:rPr>
                <w:rFonts w:eastAsia="Times New Roman"/>
                <w:color w:val="000000"/>
                <w:spacing w:val="-6"/>
                <w:sz w:val="28"/>
                <w:szCs w:val="28"/>
              </w:rPr>
              <w:t xml:space="preserve">расскажите все, что мы узнали сегодня о металле. </w:t>
            </w:r>
            <w:r>
              <w:rPr>
                <w:rFonts w:eastAsia="Times New Roman"/>
                <w:color w:val="000000"/>
                <w:spacing w:val="-4"/>
                <w:sz w:val="28"/>
                <w:szCs w:val="28"/>
              </w:rPr>
              <w:t xml:space="preserve">Докажите Незнайке, что машину надо сделать из </w:t>
            </w:r>
            <w:r>
              <w:rPr>
                <w:rFonts w:eastAsia="Times New Roman"/>
                <w:color w:val="000000"/>
                <w:spacing w:val="6"/>
                <w:sz w:val="28"/>
                <w:szCs w:val="28"/>
              </w:rPr>
              <w:t xml:space="preserve">металла.  О каких особенностях металла надо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преду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 xml:space="preserve">предить     Незнайку,     чтобы     он     был </w:t>
            </w:r>
            <w:r>
              <w:rPr>
                <w:rFonts w:eastAsia="Times New Roman"/>
                <w:color w:val="000000"/>
                <w:spacing w:val="4"/>
                <w:sz w:val="28"/>
                <w:szCs w:val="28"/>
              </w:rPr>
              <w:t xml:space="preserve">осторожен? (воспитатель записывает ответы и </w:t>
            </w:r>
            <w:r>
              <w:rPr>
                <w:rFonts w:eastAsia="Times New Roman"/>
                <w:color w:val="000000"/>
                <w:spacing w:val="-7"/>
                <w:sz w:val="28"/>
                <w:szCs w:val="28"/>
              </w:rPr>
              <w:t>рассказы детей для письма Незнайке).</w:t>
            </w:r>
          </w:p>
        </w:tc>
      </w:tr>
    </w:tbl>
    <w:p w:rsidR="00BF7EF7" w:rsidRDefault="00BF7EF7">
      <w:pPr>
        <w:shd w:val="clear" w:color="auto" w:fill="FFFFFF"/>
      </w:pPr>
      <w:r>
        <w:br w:type="column"/>
      </w:r>
    </w:p>
    <w:sectPr w:rsidR="00BF7EF7">
      <w:pgSz w:w="11909" w:h="16834"/>
      <w:pgMar w:top="1440" w:right="360" w:bottom="720" w:left="933" w:header="720" w:footer="720" w:gutter="0"/>
      <w:cols w:num="2" w:space="720" w:equalWidth="0">
        <w:col w:w="9616" w:space="280"/>
        <w:col w:w="72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150CF4C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—"/>
        <w:legacy w:legacy="1" w:legacySpace="0" w:legacyIndent="45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58544D"/>
    <w:rsid w:val="0058544D"/>
    <w:rsid w:val="00BF7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882</Words>
  <Characters>5028</Characters>
  <Application>Microsoft Office Word</Application>
  <DocSecurity>0</DocSecurity>
  <Lines>41</Lines>
  <Paragraphs>11</Paragraphs>
  <ScaleCrop>false</ScaleCrop>
  <Company/>
  <LinksUpToDate>false</LinksUpToDate>
  <CharactersWithSpaces>5899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IKСSOV</dc:creator>
  <cp:keywords/>
  <dc:description/>
  <cp:lastModifiedBy>IKСSOV</cp:lastModifiedBy>
  <cp:revision>2</cp:revision>
  <dcterms:created xsi:type="dcterms:W3CDTF">2011-02-08T06:47:00Z</dcterms:created>
  <dcterms:modified xsi:type="dcterms:W3CDTF">2011-02-08T06:47:00Z</dcterms:modified>
</cp:coreProperties>
</file>